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E7" w:rsidRPr="00CC71E7" w:rsidRDefault="00CC71E7" w:rsidP="00CC71E7">
      <w:pPr>
        <w:spacing w:after="0"/>
        <w:jc w:val="both"/>
        <w:rPr>
          <w:rFonts w:ascii="Times New Roman" w:eastAsia="Calibri" w:hAnsi="Times New Roman" w:cs="Times New Roman"/>
          <w:b/>
          <w:sz w:val="28"/>
          <w:szCs w:val="28"/>
        </w:rPr>
      </w:pPr>
      <w:r w:rsidRPr="00CC71E7">
        <w:rPr>
          <w:rFonts w:ascii="Times New Roman" w:eastAsia="Calibri" w:hAnsi="Times New Roman" w:cs="Times New Roman"/>
          <w:b/>
          <w:sz w:val="28"/>
          <w:szCs w:val="28"/>
        </w:rPr>
        <w:t xml:space="preserve">Usnesení z 30 schůze Rady obce Ráječko  ze dne 25. 11. 2020 : </w:t>
      </w:r>
    </w:p>
    <w:p w:rsidR="00CC71E7" w:rsidRPr="00CC71E7" w:rsidRDefault="00CC71E7" w:rsidP="00CC71E7">
      <w:pPr>
        <w:spacing w:after="0"/>
        <w:jc w:val="both"/>
        <w:rPr>
          <w:rFonts w:ascii="Times New Roman" w:eastAsia="Calibri" w:hAnsi="Times New Roman" w:cs="Times New Roman"/>
          <w:b/>
          <w:sz w:val="28"/>
          <w:szCs w:val="28"/>
        </w:rPr>
      </w:pPr>
    </w:p>
    <w:p w:rsidR="00CC71E7" w:rsidRPr="00CC71E7" w:rsidRDefault="00CC71E7" w:rsidP="00CC71E7">
      <w:pPr>
        <w:spacing w:after="0"/>
        <w:jc w:val="both"/>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 1/30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schvaluje program dnešní schůze  tj. </w:t>
      </w:r>
      <w:proofErr w:type="gramStart"/>
      <w:r w:rsidRPr="00CC71E7">
        <w:rPr>
          <w:rFonts w:ascii="Times New Roman" w:eastAsia="Calibri" w:hAnsi="Times New Roman" w:cs="Times New Roman"/>
          <w:sz w:val="24"/>
          <w:szCs w:val="24"/>
        </w:rPr>
        <w:t>25.11.2020</w:t>
      </w:r>
      <w:proofErr w:type="gramEnd"/>
      <w:r w:rsidRPr="00CC71E7">
        <w:rPr>
          <w:rFonts w:ascii="Times New Roman" w:eastAsia="Calibri" w:hAnsi="Times New Roman" w:cs="Times New Roman"/>
          <w:sz w:val="24"/>
          <w:szCs w:val="24"/>
        </w:rPr>
        <w:t>.</w:t>
      </w:r>
    </w:p>
    <w:p w:rsidR="00CC71E7" w:rsidRPr="00CC71E7" w:rsidRDefault="00CC71E7" w:rsidP="00CC71E7">
      <w:pPr>
        <w:spacing w:after="0"/>
        <w:jc w:val="both"/>
        <w:rPr>
          <w:rFonts w:ascii="Times New Roman" w:eastAsia="Calibri" w:hAnsi="Times New Roman" w:cs="Times New Roman"/>
          <w:b/>
          <w:sz w:val="24"/>
          <w:szCs w:val="24"/>
        </w:rPr>
      </w:pPr>
    </w:p>
    <w:p w:rsidR="00CC71E7" w:rsidRPr="00CC71E7" w:rsidRDefault="00CC71E7" w:rsidP="00CC71E7">
      <w:pPr>
        <w:spacing w:after="0"/>
        <w:jc w:val="both"/>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 2/30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bere na vědomí dokumenty z Městského úřadu Blansko. </w:t>
      </w:r>
    </w:p>
    <w:p w:rsidR="00CC71E7" w:rsidRPr="00CC71E7" w:rsidRDefault="00CC71E7" w:rsidP="00CC71E7">
      <w:pPr>
        <w:spacing w:after="0"/>
        <w:jc w:val="both"/>
        <w:rPr>
          <w:rFonts w:ascii="Times New Roman" w:eastAsia="Calibri" w:hAnsi="Times New Roman" w:cs="Times New Roman"/>
          <w:b/>
          <w:sz w:val="24"/>
          <w:szCs w:val="24"/>
        </w:rPr>
      </w:pPr>
    </w:p>
    <w:p w:rsidR="00CC71E7" w:rsidRPr="00CC71E7" w:rsidRDefault="00CC71E7" w:rsidP="00CC71E7">
      <w:pPr>
        <w:spacing w:after="0"/>
        <w:jc w:val="both"/>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 3/30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doporučuje zastupitelstvu schválit návrh rozpočtu obce Ráječko  ona rok 2021: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Rozpočtované  příjmy: 19 837 600 Kč,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Financování ve výši 1 890 000,- Kč,</w:t>
      </w:r>
    </w:p>
    <w:p w:rsidR="00CC71E7" w:rsidRPr="00CC71E7" w:rsidRDefault="00CC71E7" w:rsidP="00CC71E7">
      <w:pPr>
        <w:spacing w:after="0"/>
        <w:jc w:val="both"/>
        <w:rPr>
          <w:rFonts w:ascii="Times New Roman" w:eastAsia="Calibri" w:hAnsi="Times New Roman" w:cs="Times New Roman"/>
          <w:sz w:val="24"/>
          <w:szCs w:val="24"/>
        </w:rPr>
      </w:pPr>
      <w:proofErr w:type="gramStart"/>
      <w:r w:rsidRPr="00CC71E7">
        <w:rPr>
          <w:rFonts w:ascii="Times New Roman" w:eastAsia="Calibri" w:hAnsi="Times New Roman" w:cs="Times New Roman"/>
          <w:sz w:val="24"/>
          <w:szCs w:val="24"/>
        </w:rPr>
        <w:t>Výdaje : 21 727 600,</w:t>
      </w:r>
      <w:proofErr w:type="gramEnd"/>
      <w:r w:rsidRPr="00CC71E7">
        <w:rPr>
          <w:rFonts w:ascii="Times New Roman" w:eastAsia="Calibri" w:hAnsi="Times New Roman" w:cs="Times New Roman"/>
          <w:sz w:val="24"/>
          <w:szCs w:val="24"/>
        </w:rPr>
        <w:t>-  Kč.</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schvaluje zveřejnění návrhu  rozpočtu. </w:t>
      </w:r>
    </w:p>
    <w:p w:rsidR="00CC71E7" w:rsidRPr="00CC71E7" w:rsidRDefault="00CC71E7" w:rsidP="00CC71E7">
      <w:pPr>
        <w:spacing w:after="0"/>
        <w:jc w:val="both"/>
        <w:rPr>
          <w:rFonts w:ascii="Times New Roman" w:eastAsia="Calibri" w:hAnsi="Times New Roman" w:cs="Times New Roman"/>
          <w:b/>
          <w:sz w:val="24"/>
          <w:szCs w:val="24"/>
        </w:rPr>
      </w:pPr>
    </w:p>
    <w:p w:rsidR="00CC71E7" w:rsidRPr="00CC71E7" w:rsidRDefault="00CC71E7" w:rsidP="00CC71E7">
      <w:pPr>
        <w:spacing w:after="0"/>
        <w:jc w:val="both"/>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 4/30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u w:val="single"/>
        </w:rPr>
        <w:t xml:space="preserve">Rada obce potvrzuje svoje rozhodnutí </w:t>
      </w:r>
      <w:r w:rsidRPr="00CC71E7">
        <w:rPr>
          <w:rFonts w:ascii="Times New Roman" w:eastAsia="Calibri" w:hAnsi="Times New Roman" w:cs="Times New Roman"/>
          <w:sz w:val="24"/>
          <w:szCs w:val="24"/>
        </w:rPr>
        <w:t xml:space="preserve">- zpracování projektové dokumentace na část (možno nazývat i 1. etapu) komunikace Okružní v rozsahu uvedeném na situačním výkrese, který tvoří přílohu tohoto zápisu. Rozdělení  projekčních  prací a následné   realizace na etapy je zcela běžný a ověřený postup. 1. etapa  komunikace Okružní je  stanovena v takovém rozsahu, aby byl vyřešen  stav komunikace, kde již dříve byla vybudována bez vyřešení zapsání změny druhu pozemku v katastru  nemovitostí.  Dalším důvodem pro etapizaci stavby  je fakt, že tato část ulice Okružní je  už částečně zastavěna rodinnými domy. Majitelé rodinných domů komunikaci  běžně několik desítek let používají. Komunikace je jedinou přístupovou cestou k jejich nemovitostem.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u w:val="single"/>
        </w:rPr>
        <w:t>Rada obce vyslovuje názor,</w:t>
      </w:r>
      <w:r w:rsidRPr="00CC71E7">
        <w:rPr>
          <w:rFonts w:ascii="Times New Roman" w:eastAsia="Calibri" w:hAnsi="Times New Roman" w:cs="Times New Roman"/>
          <w:sz w:val="24"/>
          <w:szCs w:val="24"/>
        </w:rPr>
        <w:t xml:space="preserve"> že v současné době  není  možné stanovit, kdy  budou následovat další etapy komunikace ulice Okružní a kdy bude výstavba komunikace realizována.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u w:val="single"/>
        </w:rPr>
        <w:t>Rada souhlasí</w:t>
      </w:r>
      <w:r w:rsidRPr="00CC71E7">
        <w:rPr>
          <w:rFonts w:ascii="Times New Roman" w:eastAsia="Calibri" w:hAnsi="Times New Roman" w:cs="Times New Roman"/>
          <w:sz w:val="24"/>
          <w:szCs w:val="24"/>
        </w:rPr>
        <w:t xml:space="preserve"> s tím, že rozpočet na danou akci bude vypracován až po získání stavebního povolení.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u w:val="single"/>
        </w:rPr>
        <w:t>Rada obce pověřuje</w:t>
      </w:r>
      <w:r w:rsidRPr="00CC71E7">
        <w:rPr>
          <w:rFonts w:ascii="Times New Roman" w:eastAsia="Calibri" w:hAnsi="Times New Roman" w:cs="Times New Roman"/>
          <w:sz w:val="24"/>
          <w:szCs w:val="24"/>
        </w:rPr>
        <w:t xml:space="preserve">  starostu obce jednáním s projektantem panem Josefem   Novákem a panem Zdeňkem </w:t>
      </w:r>
      <w:proofErr w:type="spellStart"/>
      <w:r w:rsidRPr="00CC71E7">
        <w:rPr>
          <w:rFonts w:ascii="Times New Roman" w:eastAsia="Calibri" w:hAnsi="Times New Roman" w:cs="Times New Roman"/>
          <w:sz w:val="24"/>
          <w:szCs w:val="24"/>
        </w:rPr>
        <w:t>Riznerem</w:t>
      </w:r>
      <w:proofErr w:type="spellEnd"/>
      <w:r w:rsidRPr="00CC71E7">
        <w:rPr>
          <w:rFonts w:ascii="Times New Roman" w:eastAsia="Calibri" w:hAnsi="Times New Roman" w:cs="Times New Roman"/>
          <w:sz w:val="24"/>
          <w:szCs w:val="24"/>
        </w:rPr>
        <w:t xml:space="preserve">, který vykonává inženýrskou činnost. Rada obce pověřuje starostu obce zadáním  projektantovi požadavků pro doplnění projektové dokumentace.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u w:val="single"/>
        </w:rPr>
        <w:t>Rada obce schvaluje</w:t>
      </w:r>
      <w:r w:rsidRPr="00CC71E7">
        <w:rPr>
          <w:rFonts w:ascii="Times New Roman" w:eastAsia="Calibri" w:hAnsi="Times New Roman" w:cs="Times New Roman"/>
          <w:sz w:val="24"/>
          <w:szCs w:val="24"/>
        </w:rPr>
        <w:t xml:space="preserve"> doplnění projektové dokumentace pro   vynucenou přeložku podzemního vedení telefonního kabelu CETIN.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u w:val="single"/>
        </w:rPr>
        <w:t>Rada obce bere na vědomí</w:t>
      </w:r>
      <w:r w:rsidRPr="00CC71E7">
        <w:rPr>
          <w:rFonts w:ascii="Times New Roman" w:eastAsia="Calibri" w:hAnsi="Times New Roman" w:cs="Times New Roman"/>
          <w:sz w:val="24"/>
          <w:szCs w:val="24"/>
        </w:rPr>
        <w:t xml:space="preserve"> souhlas pana Suchého se záborem  části pozemku </w:t>
      </w:r>
      <w:proofErr w:type="spellStart"/>
      <w:proofErr w:type="gramStart"/>
      <w:r w:rsidRPr="00CC71E7">
        <w:rPr>
          <w:rFonts w:ascii="Times New Roman" w:eastAsia="Calibri" w:hAnsi="Times New Roman" w:cs="Times New Roman"/>
          <w:sz w:val="24"/>
          <w:szCs w:val="24"/>
        </w:rPr>
        <w:t>p.č</w:t>
      </w:r>
      <w:proofErr w:type="spellEnd"/>
      <w:r w:rsidRPr="00CC71E7">
        <w:rPr>
          <w:rFonts w:ascii="Times New Roman" w:eastAsia="Calibri" w:hAnsi="Times New Roman" w:cs="Times New Roman"/>
          <w:sz w:val="24"/>
          <w:szCs w:val="24"/>
        </w:rPr>
        <w:t>.</w:t>
      </w:r>
      <w:proofErr w:type="gramEnd"/>
      <w:r w:rsidRPr="00CC71E7">
        <w:rPr>
          <w:rFonts w:ascii="Times New Roman" w:eastAsia="Calibri" w:hAnsi="Times New Roman" w:cs="Times New Roman"/>
          <w:sz w:val="24"/>
          <w:szCs w:val="24"/>
        </w:rPr>
        <w:t xml:space="preserve"> 53  pro výstavu komunikace ( točny).</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u w:val="single"/>
        </w:rPr>
        <w:t>Rada obce  souhlasí</w:t>
      </w:r>
      <w:r w:rsidRPr="00CC71E7">
        <w:rPr>
          <w:rFonts w:ascii="Times New Roman" w:eastAsia="Calibri" w:hAnsi="Times New Roman" w:cs="Times New Roman"/>
          <w:sz w:val="24"/>
          <w:szCs w:val="24"/>
        </w:rPr>
        <w:t xml:space="preserve"> se záměrem  1. části  komunikace na ulici </w:t>
      </w:r>
      <w:proofErr w:type="gramStart"/>
      <w:r w:rsidRPr="00CC71E7">
        <w:rPr>
          <w:rFonts w:ascii="Times New Roman" w:eastAsia="Calibri" w:hAnsi="Times New Roman" w:cs="Times New Roman"/>
          <w:sz w:val="24"/>
          <w:szCs w:val="24"/>
        </w:rPr>
        <w:t>Okružní , rada</w:t>
      </w:r>
      <w:proofErr w:type="gramEnd"/>
      <w:r w:rsidRPr="00CC71E7">
        <w:rPr>
          <w:rFonts w:ascii="Times New Roman" w:eastAsia="Calibri" w:hAnsi="Times New Roman" w:cs="Times New Roman"/>
          <w:sz w:val="24"/>
          <w:szCs w:val="24"/>
        </w:rPr>
        <w:t xml:space="preserve"> souhlasí  s podáním žádosti o vydání povolení  na  část ( 1.část. možno nazývat i etapu)  přístavby a stavebních  úprav komunikace Okružní zejména z těchto důvodů: </w:t>
      </w:r>
    </w:p>
    <w:p w:rsidR="00CC71E7" w:rsidRPr="00CC71E7" w:rsidRDefault="00CC71E7" w:rsidP="00CC71E7">
      <w:pPr>
        <w:numPr>
          <w:ilvl w:val="0"/>
          <w:numId w:val="1"/>
        </w:numPr>
        <w:spacing w:after="0"/>
        <w:contextualSpacing/>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nevyhovujících parametrů pro místní komunikaci </w:t>
      </w:r>
    </w:p>
    <w:p w:rsidR="00CC71E7" w:rsidRPr="00CC71E7" w:rsidRDefault="00CC71E7" w:rsidP="00CC71E7">
      <w:pPr>
        <w:numPr>
          <w:ilvl w:val="0"/>
          <w:numId w:val="1"/>
        </w:numPr>
        <w:spacing w:after="0"/>
        <w:contextualSpacing/>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dalšího rozvoje v obci  – výstavby dalších  domů  na ulici Okružní </w:t>
      </w:r>
    </w:p>
    <w:p w:rsidR="00CC71E7" w:rsidRPr="00CC71E7" w:rsidRDefault="00CC71E7" w:rsidP="00CC71E7">
      <w:pPr>
        <w:numPr>
          <w:ilvl w:val="0"/>
          <w:numId w:val="1"/>
        </w:numPr>
        <w:spacing w:after="0"/>
        <w:contextualSpacing/>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ulice Okružní bezprostředně navazuje na zastavěnou část v obci, část ulice  Okružní je již zastavěna </w:t>
      </w:r>
    </w:p>
    <w:p w:rsidR="00CC71E7" w:rsidRPr="00CC71E7" w:rsidRDefault="00CC71E7" w:rsidP="00CC71E7">
      <w:pPr>
        <w:numPr>
          <w:ilvl w:val="0"/>
          <w:numId w:val="1"/>
        </w:numPr>
        <w:spacing w:after="0"/>
        <w:contextualSpacing/>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vyřešení skutečnosti, že současná komunikace se nachází na pozemku, vedeného v katastru jako orná půda. </w:t>
      </w:r>
    </w:p>
    <w:p w:rsidR="00CC71E7" w:rsidRPr="00CC71E7" w:rsidRDefault="00CC71E7" w:rsidP="00CC71E7">
      <w:pPr>
        <w:spacing w:after="0"/>
        <w:jc w:val="both"/>
        <w:rPr>
          <w:rFonts w:ascii="Times New Roman" w:eastAsia="Calibri" w:hAnsi="Times New Roman" w:cs="Times New Roman"/>
          <w:sz w:val="24"/>
          <w:szCs w:val="24"/>
        </w:rPr>
      </w:pPr>
    </w:p>
    <w:p w:rsidR="00CC71E7" w:rsidRPr="00CC71E7" w:rsidRDefault="00CC71E7" w:rsidP="00CC71E7">
      <w:pPr>
        <w:spacing w:after="0"/>
        <w:rPr>
          <w:rFonts w:ascii="Times New Roman" w:eastAsia="Calibri" w:hAnsi="Times New Roman" w:cs="Times New Roman"/>
        </w:rPr>
      </w:pPr>
    </w:p>
    <w:p w:rsidR="00CC71E7" w:rsidRPr="00CC71E7" w:rsidRDefault="00CC71E7" w:rsidP="00CC71E7">
      <w:pPr>
        <w:spacing w:after="0"/>
        <w:rPr>
          <w:rFonts w:ascii="Times New Roman" w:eastAsia="Calibri" w:hAnsi="Times New Roman" w:cs="Times New Roman"/>
          <w:b/>
          <w:sz w:val="24"/>
          <w:szCs w:val="24"/>
        </w:rPr>
      </w:pPr>
      <w:r w:rsidRPr="00CC71E7">
        <w:rPr>
          <w:rFonts w:ascii="Times New Roman" w:eastAsia="Calibri" w:hAnsi="Times New Roman" w:cs="Times New Roman"/>
          <w:b/>
          <w:sz w:val="24"/>
          <w:szCs w:val="24"/>
        </w:rPr>
        <w:t>Usnesení  Rady obce Ráječko číslo 5/30</w:t>
      </w:r>
    </w:p>
    <w:p w:rsidR="00CC71E7" w:rsidRPr="00CC71E7" w:rsidRDefault="00CC71E7" w:rsidP="00CC71E7">
      <w:pPr>
        <w:spacing w:after="0"/>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stanovuje termín jednání zastupitelstva  obce na pondělí </w:t>
      </w:r>
      <w:proofErr w:type="gramStart"/>
      <w:r w:rsidRPr="00CC71E7">
        <w:rPr>
          <w:rFonts w:ascii="Times New Roman" w:eastAsia="Calibri" w:hAnsi="Times New Roman" w:cs="Times New Roman"/>
          <w:sz w:val="24"/>
          <w:szCs w:val="24"/>
        </w:rPr>
        <w:t>21.12.2020</w:t>
      </w:r>
      <w:proofErr w:type="gramEnd"/>
      <w:r w:rsidRPr="00CC71E7">
        <w:rPr>
          <w:rFonts w:ascii="Times New Roman" w:eastAsia="Calibri" w:hAnsi="Times New Roman" w:cs="Times New Roman"/>
          <w:sz w:val="24"/>
          <w:szCs w:val="24"/>
        </w:rPr>
        <w:t xml:space="preserve"> v 18.00 hodin ve Staré škole v Ráječku. </w:t>
      </w:r>
    </w:p>
    <w:p w:rsidR="00CC71E7" w:rsidRPr="00CC71E7" w:rsidRDefault="00CC71E7" w:rsidP="00CC71E7">
      <w:pPr>
        <w:spacing w:after="0"/>
        <w:rPr>
          <w:rFonts w:ascii="Times New Roman" w:eastAsia="Calibri" w:hAnsi="Times New Roman" w:cs="Times New Roman"/>
          <w:sz w:val="24"/>
          <w:szCs w:val="24"/>
        </w:rPr>
      </w:pPr>
    </w:p>
    <w:p w:rsidR="00CC71E7" w:rsidRPr="00CC71E7" w:rsidRDefault="00CC71E7" w:rsidP="00CC71E7">
      <w:pPr>
        <w:spacing w:after="0"/>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číslo 6/30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schvaluje  uzavření Licenční smlouvy k užívání certifikovaného elektronického nástroje k administraci veřejných zakázek CENT , účastníky smlouvy je Obec Ráječko jak o </w:t>
      </w:r>
      <w:proofErr w:type="gramStart"/>
      <w:r w:rsidRPr="00CC71E7">
        <w:rPr>
          <w:rFonts w:ascii="Times New Roman" w:eastAsia="Calibri" w:hAnsi="Times New Roman" w:cs="Times New Roman"/>
          <w:sz w:val="24"/>
          <w:szCs w:val="24"/>
        </w:rPr>
        <w:t>Objednatel</w:t>
      </w:r>
      <w:proofErr w:type="gramEnd"/>
      <w:r w:rsidRPr="00CC71E7">
        <w:rPr>
          <w:rFonts w:ascii="Times New Roman" w:eastAsia="Calibri" w:hAnsi="Times New Roman" w:cs="Times New Roman"/>
          <w:sz w:val="24"/>
          <w:szCs w:val="24"/>
        </w:rPr>
        <w:t xml:space="preserve"> a společnost </w:t>
      </w:r>
      <w:proofErr w:type="spellStart"/>
      <w:r w:rsidRPr="00CC71E7">
        <w:rPr>
          <w:rFonts w:ascii="Times New Roman" w:eastAsia="Calibri" w:hAnsi="Times New Roman" w:cs="Times New Roman"/>
          <w:sz w:val="24"/>
          <w:szCs w:val="24"/>
        </w:rPr>
        <w:t>Osigeno</w:t>
      </w:r>
      <w:proofErr w:type="spellEnd"/>
      <w:r w:rsidRPr="00CC71E7">
        <w:rPr>
          <w:rFonts w:ascii="Times New Roman" w:eastAsia="Calibri" w:hAnsi="Times New Roman" w:cs="Times New Roman"/>
          <w:sz w:val="24"/>
          <w:szCs w:val="24"/>
        </w:rPr>
        <w:t xml:space="preserve"> veřejné zakázky a dotace s.r.o., se sídlem Vikýřovice, Petrovská 594 jako poskytovatelem.   </w:t>
      </w:r>
    </w:p>
    <w:p w:rsidR="00CC71E7" w:rsidRPr="00CC71E7" w:rsidRDefault="00CC71E7" w:rsidP="00CC71E7">
      <w:pPr>
        <w:spacing w:after="0"/>
        <w:jc w:val="both"/>
        <w:rPr>
          <w:rFonts w:ascii="Calibri" w:eastAsia="Calibri" w:hAnsi="Calibri" w:cs="Times New Roman"/>
          <w:sz w:val="24"/>
          <w:szCs w:val="24"/>
        </w:rPr>
      </w:pPr>
      <w:r w:rsidRPr="00CC71E7">
        <w:rPr>
          <w:rFonts w:ascii="Times New Roman" w:eastAsia="Calibri" w:hAnsi="Times New Roman" w:cs="Times New Roman"/>
          <w:sz w:val="24"/>
          <w:szCs w:val="24"/>
        </w:rPr>
        <w:t xml:space="preserve">Rada obce schvaluje  uzavření Zpracovatelské smlouvy mezi Obcí Ráječko jako správcem a společností </w:t>
      </w:r>
      <w:proofErr w:type="spellStart"/>
      <w:r w:rsidRPr="00CC71E7">
        <w:rPr>
          <w:rFonts w:ascii="Times New Roman" w:eastAsia="Calibri" w:hAnsi="Times New Roman" w:cs="Times New Roman"/>
          <w:sz w:val="24"/>
          <w:szCs w:val="24"/>
        </w:rPr>
        <w:t>Osigeno</w:t>
      </w:r>
      <w:proofErr w:type="spellEnd"/>
      <w:r w:rsidRPr="00CC71E7">
        <w:rPr>
          <w:rFonts w:ascii="Times New Roman" w:eastAsia="Calibri" w:hAnsi="Times New Roman" w:cs="Times New Roman"/>
          <w:sz w:val="24"/>
          <w:szCs w:val="24"/>
        </w:rPr>
        <w:t xml:space="preserve"> – veřejné zakázky a dotace s.r.o. jako zpracovatelem.  </w:t>
      </w:r>
    </w:p>
    <w:p w:rsidR="00CC71E7" w:rsidRPr="00CC71E7" w:rsidRDefault="00CC71E7" w:rsidP="00CC71E7">
      <w:pPr>
        <w:spacing w:after="0"/>
        <w:rPr>
          <w:rFonts w:ascii="Calibri" w:eastAsia="Calibri" w:hAnsi="Calibri" w:cs="Times New Roman"/>
        </w:rPr>
      </w:pPr>
    </w:p>
    <w:p w:rsidR="00CC71E7" w:rsidRPr="00CC71E7" w:rsidRDefault="00CC71E7" w:rsidP="00CC71E7">
      <w:pPr>
        <w:spacing w:after="0"/>
        <w:jc w:val="both"/>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číslo 7/30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souhlasí </w:t>
      </w:r>
      <w:r w:rsidR="00E56B56">
        <w:rPr>
          <w:rFonts w:ascii="Times New Roman" w:eastAsia="Calibri" w:hAnsi="Times New Roman" w:cs="Times New Roman"/>
          <w:sz w:val="24"/>
          <w:szCs w:val="24"/>
        </w:rPr>
        <w:t xml:space="preserve">s </w:t>
      </w:r>
      <w:r w:rsidRPr="00CC71E7">
        <w:rPr>
          <w:rFonts w:ascii="Times New Roman" w:eastAsia="Calibri" w:hAnsi="Times New Roman" w:cs="Times New Roman"/>
          <w:sz w:val="24"/>
          <w:szCs w:val="24"/>
        </w:rPr>
        <w:t xml:space="preserve">vyhotovenou studií přístavby kulturního domu čp. </w:t>
      </w:r>
      <w:proofErr w:type="gramStart"/>
      <w:r w:rsidRPr="00CC71E7">
        <w:rPr>
          <w:rFonts w:ascii="Times New Roman" w:eastAsia="Calibri" w:hAnsi="Times New Roman" w:cs="Times New Roman"/>
          <w:sz w:val="24"/>
          <w:szCs w:val="24"/>
        </w:rPr>
        <w:t>49 ( Stará</w:t>
      </w:r>
      <w:proofErr w:type="gramEnd"/>
      <w:r w:rsidRPr="00CC71E7">
        <w:rPr>
          <w:rFonts w:ascii="Times New Roman" w:eastAsia="Calibri" w:hAnsi="Times New Roman" w:cs="Times New Roman"/>
          <w:sz w:val="24"/>
          <w:szCs w:val="24"/>
        </w:rPr>
        <w:t xml:space="preserve"> škola v Ráječku).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schvaluje cenovou nabídku na projektovou činnost   zpracování dokumentace pro vydání společného povolení záměru přístavby  knihovny kulturního  domu  čp. 49 - stará škola v obci Ráječko.  Cenová nabídka činí 219 000 bez DPH.  Nabídka tvoří přílohu zápisu. </w:t>
      </w:r>
    </w:p>
    <w:p w:rsidR="00CC71E7" w:rsidRPr="00CC71E7" w:rsidRDefault="00CC71E7" w:rsidP="00CC71E7">
      <w:pPr>
        <w:spacing w:after="0"/>
        <w:rPr>
          <w:rFonts w:ascii="Times New Roman" w:eastAsia="Calibri" w:hAnsi="Times New Roman" w:cs="Times New Roman"/>
          <w:sz w:val="24"/>
          <w:szCs w:val="24"/>
        </w:rPr>
      </w:pPr>
    </w:p>
    <w:p w:rsidR="00CC71E7" w:rsidRPr="00CC71E7" w:rsidRDefault="00CC71E7" w:rsidP="00CC71E7">
      <w:pPr>
        <w:spacing w:after="0"/>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číslo 8/30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schvaluje vyhotovenou projektovou dokumentaci na Bytový dům v Ráječku, na komunikaci a inženýrské sítě k bytovému domu. Pověřuje starostu získáním  povolení  opravňujícího ke stavbě bytového domu., inženýrských sítí, komunikace, 1. úseku cyklostezky v rozsahu od návsi  u kapličky po křižovatku se silnicí  Ráječko-Rájec. </w:t>
      </w:r>
    </w:p>
    <w:p w:rsidR="00CC71E7" w:rsidRPr="00CC71E7" w:rsidRDefault="00CC71E7" w:rsidP="00CC71E7">
      <w:pPr>
        <w:spacing w:after="0"/>
        <w:jc w:val="both"/>
        <w:rPr>
          <w:rFonts w:ascii="Times New Roman" w:eastAsia="Calibri" w:hAnsi="Times New Roman" w:cs="Times New Roman"/>
          <w:sz w:val="24"/>
          <w:szCs w:val="24"/>
        </w:rPr>
      </w:pPr>
    </w:p>
    <w:p w:rsidR="00CC71E7" w:rsidRPr="00CC71E7" w:rsidRDefault="00CC71E7" w:rsidP="00CC71E7">
      <w:pPr>
        <w:spacing w:after="0"/>
        <w:jc w:val="both"/>
        <w:rPr>
          <w:rFonts w:ascii="Times New Roman" w:eastAsia="Calibri" w:hAnsi="Times New Roman" w:cs="Times New Roman"/>
          <w:b/>
          <w:sz w:val="24"/>
          <w:szCs w:val="24"/>
        </w:rPr>
      </w:pPr>
    </w:p>
    <w:p w:rsidR="00CC71E7" w:rsidRPr="00CC71E7" w:rsidRDefault="00CC71E7" w:rsidP="00CC71E7">
      <w:pPr>
        <w:spacing w:after="0"/>
        <w:jc w:val="both"/>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číslo 9/30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schvaluje cenovou nabídku pana Ing.  Zdeňka </w:t>
      </w:r>
      <w:proofErr w:type="spellStart"/>
      <w:r w:rsidRPr="00CC71E7">
        <w:rPr>
          <w:rFonts w:ascii="Times New Roman" w:eastAsia="Calibri" w:hAnsi="Times New Roman" w:cs="Times New Roman"/>
          <w:sz w:val="24"/>
          <w:szCs w:val="24"/>
        </w:rPr>
        <w:t>Riznera</w:t>
      </w:r>
      <w:proofErr w:type="spellEnd"/>
      <w:r w:rsidRPr="00CC71E7">
        <w:rPr>
          <w:rFonts w:ascii="Times New Roman" w:eastAsia="Calibri" w:hAnsi="Times New Roman" w:cs="Times New Roman"/>
          <w:sz w:val="24"/>
          <w:szCs w:val="24"/>
        </w:rPr>
        <w:t xml:space="preserve">  na inženýrskou činnost na </w:t>
      </w:r>
      <w:proofErr w:type="gramStart"/>
      <w:r w:rsidRPr="00CC71E7">
        <w:rPr>
          <w:rFonts w:ascii="Times New Roman" w:eastAsia="Calibri" w:hAnsi="Times New Roman" w:cs="Times New Roman"/>
          <w:sz w:val="24"/>
          <w:szCs w:val="24"/>
        </w:rPr>
        <w:t>akce : bytový</w:t>
      </w:r>
      <w:proofErr w:type="gramEnd"/>
      <w:r w:rsidRPr="00CC71E7">
        <w:rPr>
          <w:rFonts w:ascii="Times New Roman" w:eastAsia="Calibri" w:hAnsi="Times New Roman" w:cs="Times New Roman"/>
          <w:sz w:val="24"/>
          <w:szCs w:val="24"/>
        </w:rPr>
        <w:t xml:space="preserve"> dům, komunikace k bytovému domu, inženýrské sítě k bytovému domu cyklostezky v úseku od náměstí 1 . máje po křižovatku  se silnicí III/ 374 36 u hřbitova v Ráječku. </w:t>
      </w:r>
    </w:p>
    <w:p w:rsidR="00CC71E7" w:rsidRPr="00CC71E7" w:rsidRDefault="00CC71E7" w:rsidP="00CC71E7">
      <w:pPr>
        <w:spacing w:after="0"/>
        <w:jc w:val="both"/>
        <w:rPr>
          <w:rFonts w:ascii="Times New Roman" w:eastAsia="Calibri" w:hAnsi="Times New Roman" w:cs="Times New Roman"/>
          <w:b/>
          <w:sz w:val="24"/>
          <w:szCs w:val="24"/>
        </w:rPr>
      </w:pPr>
    </w:p>
    <w:p w:rsidR="00CC71E7" w:rsidRPr="00CC71E7" w:rsidRDefault="00CC71E7" w:rsidP="00CC71E7">
      <w:pPr>
        <w:spacing w:after="0"/>
        <w:jc w:val="both"/>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číslo 10/30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doporučuje zastupitelstvu schválit - vydat Řád veřejného </w:t>
      </w:r>
      <w:proofErr w:type="gramStart"/>
      <w:r w:rsidRPr="00CC71E7">
        <w:rPr>
          <w:rFonts w:ascii="Times New Roman" w:eastAsia="Calibri" w:hAnsi="Times New Roman" w:cs="Times New Roman"/>
          <w:sz w:val="24"/>
          <w:szCs w:val="24"/>
        </w:rPr>
        <w:t>pohřebiště .</w:t>
      </w:r>
      <w:proofErr w:type="gramEnd"/>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schvaluje uzavírat nájemní smlouvu na hrobové místo na dobu 12 let.  </w:t>
      </w:r>
    </w:p>
    <w:p w:rsidR="00CC71E7" w:rsidRPr="00CC71E7" w:rsidRDefault="00CC71E7" w:rsidP="00CC71E7">
      <w:pPr>
        <w:spacing w:after="0"/>
        <w:jc w:val="both"/>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doporučuje zastupitelstvu schválit cenu nájmu hrobového místa  od </w:t>
      </w:r>
      <w:proofErr w:type="gramStart"/>
      <w:r w:rsidRPr="00CC71E7">
        <w:rPr>
          <w:rFonts w:ascii="Times New Roman" w:eastAsia="Calibri" w:hAnsi="Times New Roman" w:cs="Times New Roman"/>
          <w:sz w:val="24"/>
          <w:szCs w:val="24"/>
        </w:rPr>
        <w:t>1.1.2021</w:t>
      </w:r>
      <w:proofErr w:type="gramEnd"/>
      <w:r w:rsidRPr="00CC71E7">
        <w:rPr>
          <w:rFonts w:ascii="Times New Roman" w:eastAsia="Calibri" w:hAnsi="Times New Roman" w:cs="Times New Roman"/>
          <w:sz w:val="24"/>
          <w:szCs w:val="24"/>
        </w:rPr>
        <w:t>:        2,- Kč/m2/rok  za služby poskytované na pohřebišti 10,- Kč/m2/rok včetně DPH .</w:t>
      </w:r>
    </w:p>
    <w:p w:rsidR="00CC71E7" w:rsidRPr="00CC71E7" w:rsidRDefault="00CC71E7" w:rsidP="00CC71E7">
      <w:pPr>
        <w:spacing w:after="0"/>
        <w:jc w:val="both"/>
        <w:rPr>
          <w:rFonts w:ascii="Times New Roman" w:eastAsia="Calibri" w:hAnsi="Times New Roman" w:cs="Times New Roman"/>
          <w:sz w:val="24"/>
          <w:szCs w:val="24"/>
        </w:rPr>
      </w:pPr>
    </w:p>
    <w:p w:rsidR="00CC71E7" w:rsidRPr="00CC71E7" w:rsidRDefault="00CC71E7" w:rsidP="00CC71E7">
      <w:pPr>
        <w:tabs>
          <w:tab w:val="left" w:pos="5115"/>
        </w:tabs>
        <w:spacing w:after="0"/>
        <w:rPr>
          <w:rFonts w:ascii="Times New Roman" w:eastAsia="Calibri" w:hAnsi="Times New Roman" w:cs="Times New Roman"/>
          <w:b/>
          <w:sz w:val="24"/>
          <w:szCs w:val="24"/>
        </w:rPr>
      </w:pPr>
      <w:r w:rsidRPr="00CC71E7">
        <w:rPr>
          <w:rFonts w:ascii="Times New Roman" w:eastAsia="Calibri" w:hAnsi="Times New Roman" w:cs="Times New Roman"/>
          <w:b/>
          <w:sz w:val="24"/>
          <w:szCs w:val="24"/>
        </w:rPr>
        <w:t>Usnesení  Rady obce Ráječko číslo 11/30</w:t>
      </w:r>
    </w:p>
    <w:p w:rsidR="00CC71E7" w:rsidRPr="00CC71E7" w:rsidRDefault="00CC71E7" w:rsidP="00CC71E7">
      <w:pPr>
        <w:spacing w:after="0" w:line="240" w:lineRule="auto"/>
        <w:jc w:val="both"/>
        <w:rPr>
          <w:rFonts w:ascii="Times New Roman" w:eastAsia="Times New Roman" w:hAnsi="Times New Roman" w:cs="Times New Roman"/>
          <w:sz w:val="24"/>
          <w:szCs w:val="24"/>
          <w:lang w:eastAsia="cs-CZ"/>
        </w:rPr>
      </w:pPr>
      <w:r w:rsidRPr="00CC71E7">
        <w:rPr>
          <w:rFonts w:ascii="Times New Roman" w:eastAsia="Calibri" w:hAnsi="Times New Roman" w:cs="Times New Roman"/>
          <w:sz w:val="24"/>
          <w:szCs w:val="24"/>
        </w:rPr>
        <w:t xml:space="preserve">Rada obce doporučuje zastupitelstvu schválit – vydat obecně závaznou vyhlášku o místním poplatku </w:t>
      </w:r>
      <w:r w:rsidRPr="00CC71E7">
        <w:rPr>
          <w:rFonts w:ascii="Times New Roman" w:eastAsia="Times New Roman" w:hAnsi="Times New Roman" w:cs="Times New Roman"/>
          <w:sz w:val="24"/>
          <w:szCs w:val="24"/>
          <w:lang w:eastAsia="cs-CZ"/>
        </w:rPr>
        <w:t xml:space="preserve">za provoz systému shromažďování, sběru, přepravy, třídění, využívání a odstraňování komunálních odpadů ve výši 500,- Kč/osoba/rok. </w:t>
      </w:r>
    </w:p>
    <w:p w:rsidR="00CC71E7" w:rsidRPr="00CC71E7" w:rsidRDefault="00CC71E7" w:rsidP="00CC71E7">
      <w:pPr>
        <w:spacing w:after="0" w:line="240" w:lineRule="auto"/>
        <w:jc w:val="both"/>
        <w:rPr>
          <w:rFonts w:ascii="Times New Roman" w:eastAsia="Times New Roman" w:hAnsi="Times New Roman" w:cs="Times New Roman"/>
          <w:b/>
          <w:sz w:val="24"/>
          <w:szCs w:val="24"/>
          <w:lang w:eastAsia="cs-CZ"/>
        </w:rPr>
      </w:pPr>
    </w:p>
    <w:p w:rsidR="00CC71E7" w:rsidRPr="00CC71E7" w:rsidRDefault="00CC71E7" w:rsidP="00CC71E7">
      <w:pPr>
        <w:spacing w:after="0" w:line="240" w:lineRule="auto"/>
        <w:jc w:val="both"/>
        <w:rPr>
          <w:rFonts w:ascii="Times New Roman" w:eastAsia="Times New Roman" w:hAnsi="Times New Roman" w:cs="Times New Roman"/>
          <w:b/>
          <w:sz w:val="24"/>
          <w:szCs w:val="24"/>
          <w:lang w:eastAsia="cs-CZ"/>
        </w:rPr>
      </w:pPr>
      <w:r w:rsidRPr="00CC71E7">
        <w:rPr>
          <w:rFonts w:ascii="Times New Roman" w:eastAsia="Times New Roman" w:hAnsi="Times New Roman" w:cs="Times New Roman"/>
          <w:b/>
          <w:sz w:val="24"/>
          <w:szCs w:val="24"/>
          <w:lang w:eastAsia="cs-CZ"/>
        </w:rPr>
        <w:t xml:space="preserve">Usnesení Rady obce Ráječko číslo 12/30 </w:t>
      </w:r>
    </w:p>
    <w:p w:rsidR="00CC71E7" w:rsidRPr="00CC71E7" w:rsidRDefault="00CC71E7" w:rsidP="00CC71E7">
      <w:pPr>
        <w:tabs>
          <w:tab w:val="left" w:pos="5115"/>
        </w:tabs>
        <w:spacing w:after="0"/>
        <w:rPr>
          <w:rFonts w:ascii="Times New Roman" w:eastAsia="Calibri" w:hAnsi="Times New Roman" w:cs="Times New Roman"/>
          <w:sz w:val="24"/>
          <w:szCs w:val="24"/>
        </w:rPr>
      </w:pPr>
      <w:r w:rsidRPr="00CC71E7">
        <w:rPr>
          <w:rFonts w:ascii="Times New Roman" w:eastAsia="Calibri" w:hAnsi="Times New Roman" w:cs="Times New Roman"/>
          <w:sz w:val="24"/>
          <w:szCs w:val="24"/>
        </w:rPr>
        <w:t xml:space="preserve">Rada obce Ráječko schvaluje uzavření   Smlouvy o spolufinancování sítě sociálních služeb pro rok 2021 mezi městem Blansko a obcí  Ráječko. Celková výše příspěvku činí 83 000,- Kč. </w:t>
      </w:r>
    </w:p>
    <w:p w:rsidR="00CC71E7" w:rsidRPr="00CC71E7" w:rsidRDefault="00CC71E7" w:rsidP="00CC71E7">
      <w:pPr>
        <w:tabs>
          <w:tab w:val="left" w:pos="5115"/>
        </w:tabs>
        <w:spacing w:after="0"/>
        <w:rPr>
          <w:rFonts w:ascii="Times New Roman" w:eastAsia="Calibri" w:hAnsi="Times New Roman" w:cs="Times New Roman"/>
          <w:b/>
          <w:sz w:val="24"/>
          <w:szCs w:val="24"/>
        </w:rPr>
      </w:pPr>
    </w:p>
    <w:p w:rsidR="00CC71E7" w:rsidRPr="00CC71E7" w:rsidRDefault="00CC71E7" w:rsidP="00CC71E7">
      <w:pPr>
        <w:tabs>
          <w:tab w:val="left" w:pos="5115"/>
        </w:tabs>
        <w:spacing w:after="0"/>
        <w:rPr>
          <w:rFonts w:ascii="Times New Roman" w:eastAsia="Calibri" w:hAnsi="Times New Roman" w:cs="Times New Roman"/>
          <w:b/>
          <w:sz w:val="24"/>
          <w:szCs w:val="24"/>
        </w:rPr>
      </w:pPr>
    </w:p>
    <w:p w:rsidR="00CC71E7" w:rsidRPr="00CC71E7" w:rsidRDefault="00CC71E7" w:rsidP="00CC71E7">
      <w:pPr>
        <w:tabs>
          <w:tab w:val="left" w:pos="5115"/>
        </w:tabs>
        <w:spacing w:after="0"/>
        <w:rPr>
          <w:rFonts w:ascii="Times New Roman" w:eastAsia="Calibri" w:hAnsi="Times New Roman" w:cs="Times New Roman"/>
          <w:b/>
          <w:sz w:val="24"/>
          <w:szCs w:val="24"/>
        </w:rPr>
      </w:pPr>
    </w:p>
    <w:p w:rsidR="00CC71E7" w:rsidRPr="00CC71E7" w:rsidRDefault="00CC71E7" w:rsidP="00CC71E7">
      <w:pPr>
        <w:tabs>
          <w:tab w:val="left" w:pos="5115"/>
        </w:tabs>
        <w:spacing w:after="0"/>
        <w:rPr>
          <w:rFonts w:ascii="Times New Roman" w:eastAsia="Calibri" w:hAnsi="Times New Roman" w:cs="Times New Roman"/>
          <w:b/>
          <w:sz w:val="24"/>
          <w:szCs w:val="24"/>
        </w:rPr>
      </w:pPr>
    </w:p>
    <w:p w:rsidR="00CC71E7" w:rsidRPr="00CC71E7" w:rsidRDefault="00CC71E7" w:rsidP="00CC71E7">
      <w:pPr>
        <w:tabs>
          <w:tab w:val="left" w:pos="5115"/>
        </w:tabs>
        <w:spacing w:after="0"/>
        <w:rPr>
          <w:rFonts w:ascii="Times New Roman" w:eastAsia="Calibri" w:hAnsi="Times New Roman" w:cs="Times New Roman"/>
          <w:b/>
          <w:sz w:val="24"/>
          <w:szCs w:val="24"/>
        </w:rPr>
      </w:pPr>
      <w:r w:rsidRPr="00CC71E7">
        <w:rPr>
          <w:rFonts w:ascii="Times New Roman" w:eastAsia="Calibri" w:hAnsi="Times New Roman" w:cs="Times New Roman"/>
          <w:b/>
          <w:sz w:val="24"/>
          <w:szCs w:val="24"/>
        </w:rPr>
        <w:t xml:space="preserve">Usnesení Rady obce Ráječko číslo 13/30 </w:t>
      </w:r>
    </w:p>
    <w:p w:rsidR="00CC71E7" w:rsidRPr="00CC71E7" w:rsidRDefault="00CC71E7" w:rsidP="00CC71E7">
      <w:pPr>
        <w:tabs>
          <w:tab w:val="left" w:pos="5115"/>
        </w:tabs>
        <w:spacing w:after="0"/>
        <w:rPr>
          <w:rFonts w:ascii="Times New Roman" w:eastAsia="Calibri" w:hAnsi="Times New Roman" w:cs="Times New Roman"/>
          <w:b/>
          <w:sz w:val="24"/>
          <w:szCs w:val="24"/>
        </w:rPr>
      </w:pPr>
    </w:p>
    <w:tbl>
      <w:tblPr>
        <w:tblW w:w="7800" w:type="dxa"/>
        <w:tblInd w:w="75" w:type="dxa"/>
        <w:tblCellMar>
          <w:left w:w="70" w:type="dxa"/>
          <w:right w:w="70" w:type="dxa"/>
        </w:tblCellMar>
        <w:tblLook w:val="04A0" w:firstRow="1" w:lastRow="0" w:firstColumn="1" w:lastColumn="0" w:noHBand="0" w:noVBand="1"/>
      </w:tblPr>
      <w:tblGrid>
        <w:gridCol w:w="960"/>
        <w:gridCol w:w="960"/>
        <w:gridCol w:w="3460"/>
        <w:gridCol w:w="1300"/>
        <w:gridCol w:w="1120"/>
      </w:tblGrid>
      <w:tr w:rsidR="00CC71E7" w:rsidRPr="00CC71E7" w:rsidTr="00B00852">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C71E7" w:rsidRPr="00CC71E7" w:rsidRDefault="00CC71E7" w:rsidP="00CC71E7">
            <w:pPr>
              <w:spacing w:after="0" w:line="240" w:lineRule="auto"/>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paragraf</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C71E7" w:rsidRPr="00CC71E7" w:rsidRDefault="00CC71E7" w:rsidP="00CC71E7">
            <w:pPr>
              <w:spacing w:after="0" w:line="240" w:lineRule="auto"/>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položka</w:t>
            </w:r>
          </w:p>
        </w:tc>
        <w:tc>
          <w:tcPr>
            <w:tcW w:w="3460" w:type="dxa"/>
            <w:tcBorders>
              <w:top w:val="single" w:sz="4" w:space="0" w:color="auto"/>
              <w:left w:val="nil"/>
              <w:bottom w:val="single" w:sz="4" w:space="0" w:color="auto"/>
              <w:right w:val="single" w:sz="4" w:space="0" w:color="auto"/>
            </w:tcBorders>
            <w:shd w:val="clear" w:color="000000" w:fill="FFFF00"/>
            <w:noWrap/>
            <w:vAlign w:val="bottom"/>
            <w:hideMark/>
          </w:tcPr>
          <w:p w:rsidR="00CC71E7" w:rsidRPr="00CC71E7" w:rsidRDefault="00CC71E7" w:rsidP="00CC71E7">
            <w:pPr>
              <w:spacing w:after="0" w:line="240" w:lineRule="auto"/>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text</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CC71E7" w:rsidRPr="00CC71E7" w:rsidRDefault="00CC71E7" w:rsidP="00CC71E7">
            <w:pPr>
              <w:spacing w:after="0" w:line="240" w:lineRule="auto"/>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 xml:space="preserve">příjmy </w:t>
            </w:r>
          </w:p>
        </w:tc>
        <w:tc>
          <w:tcPr>
            <w:tcW w:w="1120" w:type="dxa"/>
            <w:tcBorders>
              <w:top w:val="single" w:sz="4" w:space="0" w:color="auto"/>
              <w:left w:val="nil"/>
              <w:bottom w:val="single" w:sz="4" w:space="0" w:color="auto"/>
              <w:right w:val="single" w:sz="4" w:space="0" w:color="auto"/>
            </w:tcBorders>
            <w:shd w:val="clear" w:color="000000" w:fill="FFFF00"/>
            <w:noWrap/>
            <w:vAlign w:val="bottom"/>
            <w:hideMark/>
          </w:tcPr>
          <w:p w:rsidR="00CC71E7" w:rsidRPr="00CC71E7" w:rsidRDefault="00CC71E7" w:rsidP="00CC71E7">
            <w:pPr>
              <w:spacing w:after="0" w:line="240" w:lineRule="auto"/>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 xml:space="preserve">výdaje </w:t>
            </w:r>
          </w:p>
        </w:tc>
      </w:tr>
      <w:tr w:rsidR="00CC71E7" w:rsidRPr="00CC71E7" w:rsidTr="00B0085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1381</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xml:space="preserve">Daň z </w:t>
            </w:r>
            <w:proofErr w:type="spellStart"/>
            <w:proofErr w:type="gramStart"/>
            <w:r w:rsidRPr="00CC71E7">
              <w:rPr>
                <w:rFonts w:ascii="Calibri" w:eastAsia="Times New Roman" w:hAnsi="Calibri" w:cs="Calibri"/>
                <w:color w:val="000000"/>
                <w:lang w:eastAsia="cs-CZ"/>
              </w:rPr>
              <w:t>hazard</w:t>
            </w:r>
            <w:proofErr w:type="gramEnd"/>
            <w:r w:rsidRPr="00CC71E7">
              <w:rPr>
                <w:rFonts w:ascii="Calibri" w:eastAsia="Times New Roman" w:hAnsi="Calibri" w:cs="Calibri"/>
                <w:color w:val="000000"/>
                <w:lang w:eastAsia="cs-CZ"/>
              </w:rPr>
              <w:t>.</w:t>
            </w:r>
            <w:proofErr w:type="gramStart"/>
            <w:r w:rsidRPr="00CC71E7">
              <w:rPr>
                <w:rFonts w:ascii="Calibri" w:eastAsia="Times New Roman" w:hAnsi="Calibri" w:cs="Calibri"/>
                <w:color w:val="000000"/>
                <w:lang w:eastAsia="cs-CZ"/>
              </w:rPr>
              <w:t>her</w:t>
            </w:r>
            <w:proofErr w:type="spellEnd"/>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31 200,00</w:t>
            </w:r>
          </w:p>
        </w:tc>
        <w:tc>
          <w:tcPr>
            <w:tcW w:w="112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r>
      <w:tr w:rsidR="00CC71E7" w:rsidRPr="00CC71E7" w:rsidTr="00B0085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3729</w:t>
            </w:r>
          </w:p>
        </w:tc>
        <w:tc>
          <w:tcPr>
            <w:tcW w:w="9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2111</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xml:space="preserve">Příjem-využívání SSO-Spešov </w:t>
            </w:r>
          </w:p>
        </w:tc>
        <w:tc>
          <w:tcPr>
            <w:tcW w:w="130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6 300,00</w:t>
            </w:r>
          </w:p>
        </w:tc>
        <w:tc>
          <w:tcPr>
            <w:tcW w:w="112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r>
      <w:tr w:rsidR="00CC71E7" w:rsidRPr="00CC71E7" w:rsidTr="00B008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3721</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5169</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sz w:val="24"/>
                <w:szCs w:val="24"/>
                <w:lang w:eastAsia="cs-CZ"/>
              </w:rPr>
            </w:pPr>
            <w:r w:rsidRPr="00CC71E7">
              <w:rPr>
                <w:rFonts w:ascii="Calibri" w:eastAsia="Times New Roman" w:hAnsi="Calibri" w:cs="Calibri"/>
                <w:color w:val="000000"/>
                <w:sz w:val="24"/>
                <w:szCs w:val="24"/>
                <w:lang w:eastAsia="cs-CZ"/>
              </w:rPr>
              <w:t xml:space="preserve">Sběr a svoz </w:t>
            </w:r>
            <w:proofErr w:type="spellStart"/>
            <w:r w:rsidRPr="00CC71E7">
              <w:rPr>
                <w:rFonts w:ascii="Calibri" w:eastAsia="Times New Roman" w:hAnsi="Calibri" w:cs="Calibri"/>
                <w:color w:val="000000"/>
                <w:sz w:val="24"/>
                <w:szCs w:val="24"/>
                <w:lang w:eastAsia="cs-CZ"/>
              </w:rPr>
              <w:t>nebezp.odpadu</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4 000,00</w:t>
            </w:r>
          </w:p>
        </w:tc>
      </w:tr>
      <w:tr w:rsidR="00CC71E7" w:rsidRPr="00CC71E7" w:rsidTr="00B008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3722</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5169</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sz w:val="24"/>
                <w:szCs w:val="24"/>
                <w:lang w:eastAsia="cs-CZ"/>
              </w:rPr>
            </w:pPr>
            <w:r w:rsidRPr="00CC71E7">
              <w:rPr>
                <w:rFonts w:ascii="Calibri" w:eastAsia="Times New Roman" w:hAnsi="Calibri" w:cs="Calibri"/>
                <w:color w:val="000000"/>
                <w:sz w:val="24"/>
                <w:szCs w:val="24"/>
                <w:lang w:eastAsia="cs-CZ"/>
              </w:rPr>
              <w:t xml:space="preserve">Sběr a svoz </w:t>
            </w:r>
            <w:proofErr w:type="spellStart"/>
            <w:proofErr w:type="gramStart"/>
            <w:r w:rsidRPr="00CC71E7">
              <w:rPr>
                <w:rFonts w:ascii="Calibri" w:eastAsia="Times New Roman" w:hAnsi="Calibri" w:cs="Calibri"/>
                <w:color w:val="000000"/>
                <w:sz w:val="24"/>
                <w:szCs w:val="24"/>
                <w:lang w:eastAsia="cs-CZ"/>
              </w:rPr>
              <w:t>komunál</w:t>
            </w:r>
            <w:proofErr w:type="gramEnd"/>
            <w:r w:rsidRPr="00CC71E7">
              <w:rPr>
                <w:rFonts w:ascii="Calibri" w:eastAsia="Times New Roman" w:hAnsi="Calibri" w:cs="Calibri"/>
                <w:color w:val="000000"/>
                <w:sz w:val="24"/>
                <w:szCs w:val="24"/>
                <w:lang w:eastAsia="cs-CZ"/>
              </w:rPr>
              <w:t>.</w:t>
            </w:r>
            <w:proofErr w:type="gramStart"/>
            <w:r w:rsidRPr="00CC71E7">
              <w:rPr>
                <w:rFonts w:ascii="Calibri" w:eastAsia="Times New Roman" w:hAnsi="Calibri" w:cs="Calibri"/>
                <w:color w:val="000000"/>
                <w:sz w:val="24"/>
                <w:szCs w:val="24"/>
                <w:lang w:eastAsia="cs-CZ"/>
              </w:rPr>
              <w:t>odpadu</w:t>
            </w:r>
            <w:proofErr w:type="spellEnd"/>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75 700,00</w:t>
            </w:r>
          </w:p>
        </w:tc>
      </w:tr>
      <w:tr w:rsidR="00CC71E7" w:rsidRPr="00CC71E7" w:rsidTr="00B008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3723</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5169</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sz w:val="24"/>
                <w:szCs w:val="24"/>
                <w:lang w:eastAsia="cs-CZ"/>
              </w:rPr>
            </w:pPr>
            <w:r w:rsidRPr="00CC71E7">
              <w:rPr>
                <w:rFonts w:ascii="Calibri" w:eastAsia="Times New Roman" w:hAnsi="Calibri" w:cs="Calibri"/>
                <w:color w:val="000000"/>
                <w:sz w:val="24"/>
                <w:szCs w:val="24"/>
                <w:lang w:eastAsia="cs-CZ"/>
              </w:rPr>
              <w:t xml:space="preserve">Sběr a svoz </w:t>
            </w:r>
            <w:proofErr w:type="spellStart"/>
            <w:proofErr w:type="gramStart"/>
            <w:r w:rsidRPr="00CC71E7">
              <w:rPr>
                <w:rFonts w:ascii="Calibri" w:eastAsia="Times New Roman" w:hAnsi="Calibri" w:cs="Calibri"/>
                <w:color w:val="000000"/>
                <w:sz w:val="24"/>
                <w:szCs w:val="24"/>
                <w:lang w:eastAsia="cs-CZ"/>
              </w:rPr>
              <w:t>ost</w:t>
            </w:r>
            <w:proofErr w:type="gramEnd"/>
            <w:r w:rsidRPr="00CC71E7">
              <w:rPr>
                <w:rFonts w:ascii="Calibri" w:eastAsia="Times New Roman" w:hAnsi="Calibri" w:cs="Calibri"/>
                <w:color w:val="000000"/>
                <w:sz w:val="24"/>
                <w:szCs w:val="24"/>
                <w:lang w:eastAsia="cs-CZ"/>
              </w:rPr>
              <w:t>.</w:t>
            </w:r>
            <w:proofErr w:type="gramStart"/>
            <w:r w:rsidRPr="00CC71E7">
              <w:rPr>
                <w:rFonts w:ascii="Calibri" w:eastAsia="Times New Roman" w:hAnsi="Calibri" w:cs="Calibri"/>
                <w:color w:val="000000"/>
                <w:sz w:val="24"/>
                <w:szCs w:val="24"/>
                <w:lang w:eastAsia="cs-CZ"/>
              </w:rPr>
              <w:t>odpadu</w:t>
            </w:r>
            <w:proofErr w:type="spellEnd"/>
            <w:proofErr w:type="gramEnd"/>
            <w:r w:rsidRPr="00CC71E7">
              <w:rPr>
                <w:rFonts w:ascii="Calibri" w:eastAsia="Times New Roman" w:hAnsi="Calibri" w:cs="Calibri"/>
                <w:color w:val="000000"/>
                <w:sz w:val="24"/>
                <w:szCs w:val="24"/>
                <w:lang w:eastAsia="cs-CZ"/>
              </w:rPr>
              <w:t xml:space="preserve"> tříděný</w:t>
            </w:r>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22 500,00</w:t>
            </w:r>
          </w:p>
        </w:tc>
      </w:tr>
      <w:tr w:rsidR="00CC71E7" w:rsidRPr="00CC71E7" w:rsidTr="00B008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4349</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5499</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sz w:val="24"/>
                <w:szCs w:val="24"/>
                <w:lang w:eastAsia="cs-CZ"/>
              </w:rPr>
            </w:pPr>
            <w:r w:rsidRPr="00CC71E7">
              <w:rPr>
                <w:rFonts w:ascii="Calibri" w:eastAsia="Times New Roman" w:hAnsi="Calibri" w:cs="Calibri"/>
                <w:color w:val="000000"/>
                <w:sz w:val="24"/>
                <w:szCs w:val="24"/>
                <w:lang w:eastAsia="cs-CZ"/>
              </w:rPr>
              <w:t>Pohřebné</w:t>
            </w:r>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15 000,00</w:t>
            </w:r>
          </w:p>
        </w:tc>
      </w:tr>
      <w:tr w:rsidR="00CC71E7" w:rsidRPr="00CC71E7" w:rsidTr="00B008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2219</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6130</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sz w:val="24"/>
                <w:szCs w:val="24"/>
                <w:lang w:eastAsia="cs-CZ"/>
              </w:rPr>
            </w:pPr>
            <w:r w:rsidRPr="00CC71E7">
              <w:rPr>
                <w:rFonts w:ascii="Calibri" w:eastAsia="Times New Roman" w:hAnsi="Calibri" w:cs="Calibri"/>
                <w:color w:val="000000"/>
                <w:sz w:val="24"/>
                <w:szCs w:val="24"/>
                <w:lang w:eastAsia="cs-CZ"/>
              </w:rPr>
              <w:t>Výkup pozemků-cyklostezka</w:t>
            </w:r>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-166 500,00</w:t>
            </w:r>
          </w:p>
        </w:tc>
      </w:tr>
      <w:tr w:rsidR="00CC71E7" w:rsidRPr="00CC71E7" w:rsidTr="00B008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3319</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6121</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sz w:val="24"/>
                <w:szCs w:val="24"/>
                <w:lang w:eastAsia="cs-CZ"/>
              </w:rPr>
            </w:pPr>
            <w:r w:rsidRPr="00CC71E7">
              <w:rPr>
                <w:rFonts w:ascii="Calibri" w:eastAsia="Times New Roman" w:hAnsi="Calibri" w:cs="Calibri"/>
                <w:color w:val="000000"/>
                <w:sz w:val="24"/>
                <w:szCs w:val="24"/>
                <w:lang w:eastAsia="cs-CZ"/>
              </w:rPr>
              <w:t>Pasport Stará škola</w:t>
            </w:r>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60 000,00</w:t>
            </w:r>
          </w:p>
        </w:tc>
      </w:tr>
      <w:tr w:rsidR="00CC71E7" w:rsidRPr="00CC71E7" w:rsidTr="00B008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3119</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5169</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sz w:val="24"/>
                <w:szCs w:val="24"/>
                <w:lang w:eastAsia="cs-CZ"/>
              </w:rPr>
            </w:pPr>
            <w:r w:rsidRPr="00CC71E7">
              <w:rPr>
                <w:rFonts w:ascii="Calibri" w:eastAsia="Times New Roman" w:hAnsi="Calibri" w:cs="Calibri"/>
                <w:color w:val="000000"/>
                <w:sz w:val="24"/>
                <w:szCs w:val="24"/>
                <w:lang w:eastAsia="cs-CZ"/>
              </w:rPr>
              <w:t>Monitorovací zpráva ZŠ a MŠ</w:t>
            </w:r>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4 200,00</w:t>
            </w:r>
          </w:p>
        </w:tc>
      </w:tr>
      <w:tr w:rsidR="00CC71E7" w:rsidRPr="00CC71E7" w:rsidTr="00B008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3341</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5171</w:t>
            </w:r>
          </w:p>
        </w:tc>
        <w:tc>
          <w:tcPr>
            <w:tcW w:w="3460" w:type="dxa"/>
            <w:tcBorders>
              <w:top w:val="nil"/>
              <w:left w:val="nil"/>
              <w:bottom w:val="single" w:sz="4" w:space="0" w:color="auto"/>
              <w:right w:val="single" w:sz="4" w:space="0" w:color="auto"/>
            </w:tcBorders>
            <w:shd w:val="clear" w:color="000000" w:fill="FFFFFF"/>
            <w:noWrap/>
            <w:vAlign w:val="bottom"/>
            <w:hideMark/>
          </w:tcPr>
          <w:p w:rsidR="00CC71E7" w:rsidRPr="00CC71E7" w:rsidRDefault="00CC71E7" w:rsidP="00CC71E7">
            <w:pPr>
              <w:spacing w:after="0" w:line="240" w:lineRule="auto"/>
              <w:rPr>
                <w:rFonts w:ascii="Calibri" w:eastAsia="Times New Roman" w:hAnsi="Calibri" w:cs="Calibri"/>
                <w:color w:val="000000"/>
                <w:sz w:val="24"/>
                <w:szCs w:val="24"/>
                <w:lang w:eastAsia="cs-CZ"/>
              </w:rPr>
            </w:pPr>
            <w:r w:rsidRPr="00CC71E7">
              <w:rPr>
                <w:rFonts w:ascii="Calibri" w:eastAsia="Times New Roman" w:hAnsi="Calibri" w:cs="Calibri"/>
                <w:color w:val="000000"/>
                <w:sz w:val="24"/>
                <w:szCs w:val="24"/>
                <w:lang w:eastAsia="cs-CZ"/>
              </w:rPr>
              <w:t>Ser vis rozhlas</w:t>
            </w:r>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color w:val="000000"/>
                <w:lang w:eastAsia="cs-CZ"/>
              </w:rPr>
            </w:pPr>
            <w:r w:rsidRPr="00CC71E7">
              <w:rPr>
                <w:rFonts w:ascii="Calibri" w:eastAsia="Times New Roman" w:hAnsi="Calibri" w:cs="Calibri"/>
                <w:color w:val="000000"/>
                <w:lang w:eastAsia="cs-CZ"/>
              </w:rPr>
              <w:t>22 600,00</w:t>
            </w:r>
          </w:p>
        </w:tc>
      </w:tr>
      <w:tr w:rsidR="00CC71E7" w:rsidRPr="00CC71E7" w:rsidTr="00B008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color w:val="000000"/>
                <w:lang w:eastAsia="cs-CZ"/>
              </w:rPr>
            </w:pPr>
            <w:r w:rsidRPr="00CC71E7">
              <w:rPr>
                <w:rFonts w:ascii="Calibri" w:eastAsia="Times New Roman" w:hAnsi="Calibri" w:cs="Calibri"/>
                <w:color w:val="000000"/>
                <w:lang w:eastAsia="cs-CZ"/>
              </w:rPr>
              <w:t> </w:t>
            </w:r>
          </w:p>
        </w:tc>
        <w:tc>
          <w:tcPr>
            <w:tcW w:w="346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 xml:space="preserve">Celkem </w:t>
            </w:r>
          </w:p>
        </w:tc>
        <w:tc>
          <w:tcPr>
            <w:tcW w:w="130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37 500,00</w:t>
            </w:r>
          </w:p>
        </w:tc>
        <w:tc>
          <w:tcPr>
            <w:tcW w:w="1120" w:type="dxa"/>
            <w:tcBorders>
              <w:top w:val="nil"/>
              <w:left w:val="nil"/>
              <w:bottom w:val="single" w:sz="4" w:space="0" w:color="auto"/>
              <w:right w:val="single" w:sz="4" w:space="0" w:color="auto"/>
            </w:tcBorders>
            <w:shd w:val="clear" w:color="auto" w:fill="auto"/>
            <w:noWrap/>
            <w:vAlign w:val="bottom"/>
            <w:hideMark/>
          </w:tcPr>
          <w:p w:rsidR="00CC71E7" w:rsidRPr="00CC71E7" w:rsidRDefault="00CC71E7" w:rsidP="00CC71E7">
            <w:pPr>
              <w:spacing w:after="0" w:line="240" w:lineRule="auto"/>
              <w:jc w:val="right"/>
              <w:rPr>
                <w:rFonts w:ascii="Calibri" w:eastAsia="Times New Roman" w:hAnsi="Calibri" w:cs="Calibri"/>
                <w:b/>
                <w:bCs/>
                <w:color w:val="000000"/>
                <w:lang w:eastAsia="cs-CZ"/>
              </w:rPr>
            </w:pPr>
            <w:r w:rsidRPr="00CC71E7">
              <w:rPr>
                <w:rFonts w:ascii="Calibri" w:eastAsia="Times New Roman" w:hAnsi="Calibri" w:cs="Calibri"/>
                <w:b/>
                <w:bCs/>
                <w:color w:val="000000"/>
                <w:lang w:eastAsia="cs-CZ"/>
              </w:rPr>
              <w:t>37 500,00</w:t>
            </w:r>
          </w:p>
        </w:tc>
      </w:tr>
    </w:tbl>
    <w:p w:rsidR="00CC71E7" w:rsidRPr="00CC71E7" w:rsidRDefault="00CC71E7" w:rsidP="00CC71E7">
      <w:pPr>
        <w:tabs>
          <w:tab w:val="left" w:pos="5115"/>
        </w:tabs>
        <w:spacing w:after="0"/>
        <w:rPr>
          <w:rFonts w:ascii="Times New Roman" w:eastAsia="Calibri" w:hAnsi="Times New Roman" w:cs="Times New Roman"/>
          <w:b/>
          <w:sz w:val="24"/>
          <w:szCs w:val="24"/>
        </w:rPr>
      </w:pPr>
    </w:p>
    <w:p w:rsidR="00CC71E7" w:rsidRPr="00CC71E7" w:rsidRDefault="00CC71E7" w:rsidP="00CC71E7">
      <w:pPr>
        <w:spacing w:after="0" w:line="240" w:lineRule="auto"/>
        <w:jc w:val="both"/>
        <w:rPr>
          <w:rFonts w:ascii="Times New Roman" w:eastAsia="Times New Roman" w:hAnsi="Times New Roman" w:cs="Times New Roman"/>
          <w:sz w:val="24"/>
          <w:szCs w:val="24"/>
          <w:lang w:eastAsia="cs-CZ"/>
        </w:rPr>
      </w:pPr>
    </w:p>
    <w:p w:rsidR="00161739" w:rsidRDefault="00161739">
      <w:bookmarkStart w:id="0" w:name="_GoBack"/>
      <w:bookmarkEnd w:id="0"/>
    </w:p>
    <w:sectPr w:rsidR="001617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7E" w:rsidRDefault="00436D7E">
      <w:pPr>
        <w:spacing w:after="0" w:line="240" w:lineRule="auto"/>
      </w:pPr>
      <w:r>
        <w:separator/>
      </w:r>
    </w:p>
  </w:endnote>
  <w:endnote w:type="continuationSeparator" w:id="0">
    <w:p w:rsidR="00436D7E" w:rsidRDefault="0043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EF" w:rsidRDefault="00CC71E7">
    <w:pPr>
      <w:pStyle w:val="Zpat"/>
      <w:jc w:val="center"/>
      <w:rPr>
        <w:color w:val="5B9BD5"/>
      </w:rPr>
    </w:pPr>
    <w:r w:rsidRPr="00BE0572">
      <w:rPr>
        <w:color w:val="5B9BD5"/>
      </w:rPr>
      <w:t xml:space="preserve">Stránka </w:t>
    </w:r>
    <w:r w:rsidRPr="00BE0572">
      <w:rPr>
        <w:color w:val="5B9BD5"/>
      </w:rPr>
      <w:fldChar w:fldCharType="begin"/>
    </w:r>
    <w:r w:rsidRPr="00BE0572">
      <w:rPr>
        <w:color w:val="5B9BD5"/>
      </w:rPr>
      <w:instrText>PAGE  \* Arabic  \* MERGEFORMAT</w:instrText>
    </w:r>
    <w:r w:rsidRPr="00BE0572">
      <w:rPr>
        <w:color w:val="5B9BD5"/>
      </w:rPr>
      <w:fldChar w:fldCharType="separate"/>
    </w:r>
    <w:r w:rsidR="00E56B56">
      <w:rPr>
        <w:noProof/>
        <w:color w:val="5B9BD5"/>
      </w:rPr>
      <w:t>2</w:t>
    </w:r>
    <w:r w:rsidRPr="00BE0572">
      <w:rPr>
        <w:color w:val="5B9BD5"/>
      </w:rPr>
      <w:fldChar w:fldCharType="end"/>
    </w:r>
    <w:r w:rsidRPr="00BE0572">
      <w:rPr>
        <w:color w:val="5B9BD5"/>
      </w:rPr>
      <w:t xml:space="preserve"> z </w:t>
    </w:r>
    <w:r w:rsidRPr="00BE0572">
      <w:rPr>
        <w:color w:val="5B9BD5"/>
      </w:rPr>
      <w:fldChar w:fldCharType="begin"/>
    </w:r>
    <w:r w:rsidRPr="00BE0572">
      <w:rPr>
        <w:color w:val="5B9BD5"/>
      </w:rPr>
      <w:instrText>NUMPAGES  \* Arabic  \* MERGEFORMAT</w:instrText>
    </w:r>
    <w:r w:rsidRPr="00BE0572">
      <w:rPr>
        <w:color w:val="5B9BD5"/>
      </w:rPr>
      <w:fldChar w:fldCharType="separate"/>
    </w:r>
    <w:r w:rsidR="00E56B56">
      <w:rPr>
        <w:noProof/>
        <w:color w:val="5B9BD5"/>
      </w:rPr>
      <w:t>3</w:t>
    </w:r>
    <w:r w:rsidRPr="00BE0572">
      <w:rPr>
        <w:color w:val="5B9BD5"/>
      </w:rPr>
      <w:fldChar w:fldCharType="end"/>
    </w:r>
  </w:p>
  <w:p w:rsidR="000272EF" w:rsidRPr="00BE0572" w:rsidRDefault="00CC71E7">
    <w:pPr>
      <w:pStyle w:val="Zpat"/>
      <w:jc w:val="center"/>
      <w:rPr>
        <w:color w:val="5B9BD5"/>
      </w:rPr>
    </w:pPr>
    <w:r>
      <w:rPr>
        <w:color w:val="5B9BD5"/>
      </w:rPr>
      <w:t xml:space="preserve">Zápis z 30. schůze  Rady obce Ráječko dne </w:t>
    </w:r>
    <w:proofErr w:type="gramStart"/>
    <w:r>
      <w:rPr>
        <w:color w:val="5B9BD5"/>
      </w:rPr>
      <w:t>25.11.2020</w:t>
    </w:r>
    <w:proofErr w:type="gramEnd"/>
  </w:p>
  <w:p w:rsidR="000272EF" w:rsidRDefault="00436D7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7E" w:rsidRDefault="00436D7E">
      <w:pPr>
        <w:spacing w:after="0" w:line="240" w:lineRule="auto"/>
      </w:pPr>
      <w:r>
        <w:separator/>
      </w:r>
    </w:p>
  </w:footnote>
  <w:footnote w:type="continuationSeparator" w:id="0">
    <w:p w:rsidR="00436D7E" w:rsidRDefault="00436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CC4"/>
    <w:multiLevelType w:val="hybridMultilevel"/>
    <w:tmpl w:val="DF58DD30"/>
    <w:lvl w:ilvl="0" w:tplc="DC80BFAC">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E7"/>
    <w:rsid w:val="00161739"/>
    <w:rsid w:val="00436D7E"/>
    <w:rsid w:val="00CC71E7"/>
    <w:rsid w:val="00E56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E95"/>
  <w15:chartTrackingRefBased/>
  <w15:docId w15:val="{ADDB964E-0562-41FB-A602-5FC50D9F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71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C71E7"/>
    <w:pPr>
      <w:tabs>
        <w:tab w:val="center" w:pos="4536"/>
        <w:tab w:val="right" w:pos="9072"/>
      </w:tabs>
      <w:spacing w:after="0"/>
    </w:pPr>
    <w:rPr>
      <w:rFonts w:ascii="Calibri" w:eastAsia="Calibri" w:hAnsi="Calibri" w:cs="Times New Roman"/>
    </w:rPr>
  </w:style>
  <w:style w:type="character" w:customStyle="1" w:styleId="ZpatChar">
    <w:name w:val="Zápatí Char"/>
    <w:basedOn w:val="Standardnpsmoodstavce"/>
    <w:link w:val="Zpat"/>
    <w:uiPriority w:val="99"/>
    <w:rsid w:val="00CC71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4992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2</cp:revision>
  <dcterms:created xsi:type="dcterms:W3CDTF">2020-12-16T07:57:00Z</dcterms:created>
  <dcterms:modified xsi:type="dcterms:W3CDTF">2021-01-02T15:56:00Z</dcterms:modified>
</cp:coreProperties>
</file>